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5F33F1">
        <w:rPr>
          <w:rFonts w:eastAsia="標楷體"/>
          <w:b/>
          <w:bCs/>
          <w:color w:val="000000"/>
          <w:sz w:val="40"/>
          <w:szCs w:val="40"/>
        </w:rPr>
        <w:t>10</w:t>
      </w:r>
      <w:r w:rsidR="00E87BDB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="005A50A3">
        <w:rPr>
          <w:rFonts w:eastAsia="標楷體" w:hAnsi="標楷體" w:hint="eastAsia"/>
          <w:b/>
          <w:bCs/>
          <w:color w:val="000000"/>
          <w:sz w:val="40"/>
          <w:szCs w:val="40"/>
        </w:rPr>
        <w:t>2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AA24AF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 xml:space="preserve">  </w:t>
      </w:r>
      <w:r w:rsidR="00927060">
        <w:rPr>
          <w:rFonts w:eastAsia="標楷體" w:hint="eastAsia"/>
          <w:color w:val="000000"/>
          <w:sz w:val="40"/>
          <w:szCs w:val="40"/>
          <w:u w:val="single"/>
        </w:rPr>
        <w:t>地理</w:t>
      </w:r>
      <w:r w:rsidR="008A768B">
        <w:rPr>
          <w:rFonts w:eastAsia="標楷體" w:hint="eastAsia"/>
          <w:color w:val="000000"/>
          <w:sz w:val="40"/>
          <w:szCs w:val="40"/>
          <w:u w:val="single"/>
        </w:rPr>
        <w:t xml:space="preserve"> </w:t>
      </w:r>
      <w:r w:rsidR="00BA4972" w:rsidRPr="00BA4972">
        <w:rPr>
          <w:rFonts w:eastAsia="標楷體"/>
          <w:color w:val="000000"/>
          <w:sz w:val="40"/>
          <w:szCs w:val="40"/>
          <w:u w:val="single"/>
        </w:rPr>
        <w:t xml:space="preserve">  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30"/>
        <w:gridCol w:w="3622"/>
        <w:gridCol w:w="2823"/>
        <w:gridCol w:w="5359"/>
      </w:tblGrid>
      <w:tr w:rsidR="00927060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D71D0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社會領域地理科</w:t>
            </w:r>
          </w:p>
        </w:tc>
      </w:tr>
      <w:tr w:rsidR="00927060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  <w:r w:rsidRPr="00B92C5C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D71D0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51F3">
              <w:rPr>
                <w:rFonts w:eastAsia="標楷體" w:hint="eastAsia"/>
                <w:szCs w:val="28"/>
              </w:rPr>
              <w:t>國中部一年級甲、乙、丙、丁班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C219DC">
            <w:pPr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060" w:rsidRPr="00B92C5C" w:rsidRDefault="00927060" w:rsidP="00C219D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519E8" w:rsidP="005B11A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E87BDB">
              <w:rPr>
                <w:rFonts w:eastAsia="標楷體" w:hint="eastAsia"/>
                <w:sz w:val="28"/>
                <w:szCs w:val="28"/>
              </w:rPr>
              <w:t>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E87BDB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葉怡君</w:t>
            </w:r>
            <w:r>
              <w:rPr>
                <w:rFonts w:eastAsia="標楷體" w:hint="eastAsia"/>
                <w:sz w:val="28"/>
                <w:szCs w:val="28"/>
              </w:rPr>
              <w:t/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1B24F3">
              <w:rPr>
                <w:rFonts w:eastAsia="標楷體" w:hint="eastAsia"/>
                <w:sz w:val="28"/>
                <w:szCs w:val="28"/>
              </w:rPr>
              <w:t>吳琬卿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E526D7" w:rsidRDefault="00E519E8" w:rsidP="008A768B">
            <w:pPr>
              <w:ind w:left="480"/>
              <w:jc w:val="both"/>
              <w:rPr>
                <w:rFonts w:eastAsia="標楷體"/>
                <w:sz w:val="28"/>
                <w:szCs w:val="28"/>
              </w:rPr>
            </w:pPr>
            <w:r w:rsidRPr="00E606F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講述法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 xml:space="preserve">  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資訊融入教學法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 xml:space="preserve">  (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Ansi="標楷體" w:hint="eastAsia"/>
                <w:sz w:val="28"/>
                <w:szCs w:val="28"/>
              </w:rPr>
              <w:t>分組教學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9E8" w:rsidRDefault="00E519E8" w:rsidP="00E519E8">
            <w:pPr>
              <w:numPr>
                <w:ilvl w:val="0"/>
                <w:numId w:val="5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519E8">
              <w:rPr>
                <w:rFonts w:eastAsia="標楷體" w:hint="eastAsia"/>
                <w:sz w:val="28"/>
                <w:szCs w:val="28"/>
              </w:rPr>
              <w:t>瞭解台灣人口的影響因素及議題。</w:t>
            </w:r>
          </w:p>
          <w:p w:rsidR="00E519E8" w:rsidRDefault="00E519E8" w:rsidP="00E519E8">
            <w:pPr>
              <w:numPr>
                <w:ilvl w:val="0"/>
                <w:numId w:val="5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519E8">
              <w:rPr>
                <w:rFonts w:eastAsia="標楷體" w:hint="eastAsia"/>
                <w:sz w:val="28"/>
                <w:szCs w:val="28"/>
              </w:rPr>
              <w:t>瞭解台灣第一</w:t>
            </w:r>
            <w:r>
              <w:rPr>
                <w:rFonts w:eastAsia="標楷體" w:hint="eastAsia"/>
                <w:sz w:val="28"/>
                <w:szCs w:val="28"/>
              </w:rPr>
              <w:t>、二、三</w:t>
            </w:r>
            <w:r w:rsidRPr="00E519E8">
              <w:rPr>
                <w:rFonts w:eastAsia="標楷體" w:hint="eastAsia"/>
                <w:sz w:val="28"/>
                <w:szCs w:val="28"/>
              </w:rPr>
              <w:t>級產業的發展與轉型。</w:t>
            </w:r>
          </w:p>
          <w:p w:rsidR="00E519E8" w:rsidRDefault="00E519E8" w:rsidP="00E519E8">
            <w:pPr>
              <w:numPr>
                <w:ilvl w:val="0"/>
                <w:numId w:val="5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519E8">
              <w:rPr>
                <w:rFonts w:eastAsia="標楷體" w:hint="eastAsia"/>
                <w:sz w:val="28"/>
                <w:szCs w:val="28"/>
              </w:rPr>
              <w:t>瞭解台灣的</w:t>
            </w:r>
            <w:r>
              <w:rPr>
                <w:rFonts w:eastAsia="標楷體" w:hint="eastAsia"/>
                <w:sz w:val="28"/>
                <w:szCs w:val="28"/>
              </w:rPr>
              <w:t>都市發展</w:t>
            </w:r>
            <w:r w:rsidRPr="00E519E8">
              <w:rPr>
                <w:rFonts w:eastAsia="標楷體" w:hint="eastAsia"/>
                <w:sz w:val="28"/>
                <w:szCs w:val="28"/>
              </w:rPr>
              <w:t>‧</w:t>
            </w:r>
          </w:p>
          <w:p w:rsidR="00BA4972" w:rsidRDefault="00E519E8" w:rsidP="00E519E8">
            <w:pPr>
              <w:numPr>
                <w:ilvl w:val="0"/>
                <w:numId w:val="5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519E8">
              <w:rPr>
                <w:rFonts w:eastAsia="標楷體" w:hint="eastAsia"/>
                <w:sz w:val="28"/>
                <w:szCs w:val="28"/>
              </w:rPr>
              <w:t>瞭解</w:t>
            </w:r>
            <w:r>
              <w:rPr>
                <w:rFonts w:eastAsia="標楷體" w:hint="eastAsia"/>
                <w:sz w:val="28"/>
                <w:szCs w:val="28"/>
              </w:rPr>
              <w:t>台灣的交通特色</w:t>
            </w:r>
            <w:r w:rsidRPr="00E519E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E519E8" w:rsidRPr="00E519E8" w:rsidRDefault="00E519E8" w:rsidP="00E519E8">
            <w:pPr>
              <w:numPr>
                <w:ilvl w:val="0"/>
                <w:numId w:val="5"/>
              </w:num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瞭</w:t>
            </w:r>
            <w:r w:rsidRPr="00E519E8">
              <w:rPr>
                <w:rFonts w:eastAsia="標楷體" w:hint="eastAsia"/>
                <w:sz w:val="28"/>
                <w:szCs w:val="28"/>
              </w:rPr>
              <w:t>解</w:t>
            </w:r>
            <w:r>
              <w:rPr>
                <w:rFonts w:eastAsia="標楷體" w:hint="eastAsia"/>
                <w:sz w:val="28"/>
                <w:szCs w:val="28"/>
              </w:rPr>
              <w:t>台灣各區域的自然環境與發展差異。</w:t>
            </w:r>
          </w:p>
        </w:tc>
      </w:tr>
      <w:tr w:rsidR="00BA4972" w:rsidRPr="00B92C5C" w:rsidTr="005B11A3">
        <w:trPr>
          <w:trHeight w:val="12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9E8" w:rsidRPr="00E606FC" w:rsidRDefault="00E519E8" w:rsidP="00E519E8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第一次月考：人口、台灣產業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E606FC">
              <w:rPr>
                <w:rFonts w:eastAsia="標楷體" w:hint="eastAsia"/>
                <w:sz w:val="28"/>
                <w:szCs w:val="28"/>
              </w:rPr>
              <w:t>。</w:t>
            </w:r>
            <w:r w:rsidR="001B24F3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第二次月考：台灣產業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、聚落與交通</w:t>
            </w:r>
            <w:r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5346B" w:rsidRPr="00E526D7" w:rsidRDefault="00E519E8" w:rsidP="00E519E8">
            <w:pPr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期末考：台灣的產業特色、台灣區域差異的差異</w:t>
            </w:r>
            <w:r w:rsidRPr="00E606F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3" w:rsidRDefault="00E519E8" w:rsidP="001B24F3">
            <w:pPr>
              <w:numPr>
                <w:ilvl w:val="0"/>
                <w:numId w:val="6"/>
              </w:num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E606FC">
              <w:rPr>
                <w:rFonts w:eastAsia="標楷體" w:hint="eastAsia"/>
                <w:sz w:val="28"/>
                <w:szCs w:val="28"/>
              </w:rPr>
              <w:t>段考成績：第一次段考</w:t>
            </w:r>
            <w:r w:rsidRPr="00E606FC">
              <w:rPr>
                <w:rFonts w:eastAsia="標楷體" w:hint="eastAsia"/>
                <w:sz w:val="28"/>
                <w:szCs w:val="28"/>
              </w:rPr>
              <w:t>30%</w:t>
            </w:r>
            <w:r w:rsidRPr="00E606FC">
              <w:rPr>
                <w:rFonts w:eastAsia="標楷體" w:hint="eastAsia"/>
                <w:sz w:val="28"/>
                <w:szCs w:val="28"/>
              </w:rPr>
              <w:t>，第二次段考</w:t>
            </w:r>
            <w:r w:rsidRPr="00E606FC">
              <w:rPr>
                <w:rFonts w:eastAsia="標楷體" w:hint="eastAsia"/>
                <w:sz w:val="28"/>
                <w:szCs w:val="28"/>
              </w:rPr>
              <w:t>30%</w:t>
            </w:r>
            <w:r w:rsidRPr="00E606FC">
              <w:rPr>
                <w:rFonts w:eastAsia="標楷體" w:hint="eastAsia"/>
                <w:sz w:val="28"/>
                <w:szCs w:val="28"/>
              </w:rPr>
              <w:t>，期末考</w:t>
            </w:r>
            <w:r w:rsidRPr="00E606FC">
              <w:rPr>
                <w:rFonts w:eastAsia="標楷體" w:hint="eastAsia"/>
                <w:sz w:val="28"/>
                <w:szCs w:val="28"/>
              </w:rPr>
              <w:t>40%</w:t>
            </w:r>
            <w:r w:rsidRPr="00E606FC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1B24F3" w:rsidRDefault="00E519E8" w:rsidP="001B24F3">
            <w:pPr>
              <w:numPr>
                <w:ilvl w:val="0"/>
                <w:numId w:val="6"/>
              </w:num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B24F3">
              <w:rPr>
                <w:rFonts w:eastAsia="標楷體" w:hint="eastAsia"/>
                <w:sz w:val="28"/>
                <w:szCs w:val="28"/>
              </w:rPr>
              <w:t>日常成績：學習態度</w:t>
            </w:r>
            <w:r w:rsidRPr="001B24F3">
              <w:rPr>
                <w:rFonts w:eastAsia="標楷體" w:hint="eastAsia"/>
                <w:sz w:val="28"/>
                <w:szCs w:val="28"/>
              </w:rPr>
              <w:t>30%</w:t>
            </w:r>
            <w:r w:rsidRPr="001B24F3">
              <w:rPr>
                <w:rFonts w:eastAsia="標楷體" w:hint="eastAsia"/>
                <w:sz w:val="28"/>
                <w:szCs w:val="28"/>
              </w:rPr>
              <w:t>，平時小考</w:t>
            </w:r>
            <w:r w:rsidR="00E87BDB">
              <w:rPr>
                <w:rFonts w:eastAsia="標楷體" w:hint="eastAsia"/>
                <w:sz w:val="28"/>
                <w:szCs w:val="28"/>
              </w:rPr>
              <w:t>3</w:t>
            </w:r>
            <w:r w:rsidRPr="001B24F3">
              <w:rPr>
                <w:rFonts w:eastAsia="標楷體" w:hint="eastAsia"/>
                <w:sz w:val="28"/>
                <w:szCs w:val="28"/>
              </w:rPr>
              <w:t>0%</w:t>
            </w:r>
            <w:r w:rsidRPr="001B24F3">
              <w:rPr>
                <w:rFonts w:eastAsia="標楷體" w:hint="eastAsia"/>
                <w:sz w:val="28"/>
                <w:szCs w:val="28"/>
              </w:rPr>
              <w:t>，作業表現</w:t>
            </w:r>
            <w:r w:rsidR="00E87BDB">
              <w:rPr>
                <w:rFonts w:eastAsia="標楷體" w:hint="eastAsia"/>
                <w:sz w:val="28"/>
                <w:szCs w:val="28"/>
              </w:rPr>
              <w:t>4</w:t>
            </w:r>
            <w:r w:rsidRPr="001B24F3">
              <w:rPr>
                <w:rFonts w:eastAsia="標楷體" w:hint="eastAsia"/>
                <w:sz w:val="28"/>
                <w:szCs w:val="28"/>
              </w:rPr>
              <w:t>0%</w:t>
            </w:r>
            <w:r w:rsidRPr="001B24F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C219DC">
            <w:pPr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lastRenderedPageBreak/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E526D7" w:rsidRDefault="001B24F3" w:rsidP="00C219D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電子白板</w:t>
            </w:r>
          </w:p>
        </w:tc>
      </w:tr>
    </w:tbl>
    <w:p w:rsidR="00BA4972" w:rsidRDefault="00BA4972">
      <w:pPr>
        <w:rPr>
          <w:rFonts w:hint="eastAsia"/>
        </w:rPr>
      </w:pPr>
    </w:p>
    <w:sectPr w:rsidR="00BA4972" w:rsidSect="00BA4972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0A" w:rsidRDefault="00D71D0A" w:rsidP="00927060">
      <w:r>
        <w:separator/>
      </w:r>
    </w:p>
  </w:endnote>
  <w:endnote w:type="continuationSeparator" w:id="1">
    <w:p w:rsidR="00D71D0A" w:rsidRDefault="00D71D0A" w:rsidP="0092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0A" w:rsidRDefault="00D71D0A" w:rsidP="00927060">
      <w:r>
        <w:separator/>
      </w:r>
    </w:p>
  </w:footnote>
  <w:footnote w:type="continuationSeparator" w:id="1">
    <w:p w:rsidR="00D71D0A" w:rsidRDefault="00D71D0A" w:rsidP="00927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7F"/>
    <w:multiLevelType w:val="hybridMultilevel"/>
    <w:tmpl w:val="2256B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26FE1"/>
    <w:multiLevelType w:val="hybridMultilevel"/>
    <w:tmpl w:val="BF2A56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9F32615"/>
    <w:multiLevelType w:val="hybridMultilevel"/>
    <w:tmpl w:val="764A586E"/>
    <w:lvl w:ilvl="0" w:tplc="B1382C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5670A4"/>
    <w:multiLevelType w:val="hybridMultilevel"/>
    <w:tmpl w:val="461E3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3B6552D"/>
    <w:multiLevelType w:val="hybridMultilevel"/>
    <w:tmpl w:val="1DFE02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FD730A3"/>
    <w:multiLevelType w:val="hybridMultilevel"/>
    <w:tmpl w:val="44C23D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52D08"/>
    <w:rsid w:val="000618E2"/>
    <w:rsid w:val="001A5D48"/>
    <w:rsid w:val="001B24F3"/>
    <w:rsid w:val="001B4636"/>
    <w:rsid w:val="002C567E"/>
    <w:rsid w:val="002E2C6B"/>
    <w:rsid w:val="00317D08"/>
    <w:rsid w:val="004B71CF"/>
    <w:rsid w:val="00510FB9"/>
    <w:rsid w:val="00522319"/>
    <w:rsid w:val="005A50A3"/>
    <w:rsid w:val="005B11A3"/>
    <w:rsid w:val="005B55A3"/>
    <w:rsid w:val="005E26D6"/>
    <w:rsid w:val="005F33F1"/>
    <w:rsid w:val="006F172F"/>
    <w:rsid w:val="008A225A"/>
    <w:rsid w:val="008A768B"/>
    <w:rsid w:val="00907C82"/>
    <w:rsid w:val="00927060"/>
    <w:rsid w:val="00932A92"/>
    <w:rsid w:val="00933DB9"/>
    <w:rsid w:val="0095346B"/>
    <w:rsid w:val="009D6562"/>
    <w:rsid w:val="00A00575"/>
    <w:rsid w:val="00AA24AF"/>
    <w:rsid w:val="00BA4972"/>
    <w:rsid w:val="00BC37D6"/>
    <w:rsid w:val="00BC60B1"/>
    <w:rsid w:val="00C073A1"/>
    <w:rsid w:val="00C150B9"/>
    <w:rsid w:val="00C219DC"/>
    <w:rsid w:val="00CC0832"/>
    <w:rsid w:val="00D71D0A"/>
    <w:rsid w:val="00DC7DC8"/>
    <w:rsid w:val="00E06AF4"/>
    <w:rsid w:val="00E519E8"/>
    <w:rsid w:val="00E526D7"/>
    <w:rsid w:val="00E87BDB"/>
    <w:rsid w:val="00F37550"/>
    <w:rsid w:val="00F5272C"/>
    <w:rsid w:val="00F6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2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27060"/>
    <w:rPr>
      <w:kern w:val="2"/>
    </w:rPr>
  </w:style>
  <w:style w:type="paragraph" w:styleId="a6">
    <w:name w:val="footer"/>
    <w:basedOn w:val="a"/>
    <w:link w:val="a7"/>
    <w:rsid w:val="0092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2706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333</Characters>
  <Application>Microsoft Office Word</Application>
  <DocSecurity>0</DocSecurity>
  <Lines>2</Lines>
  <Paragraphs>1</Paragraphs>
  <ScaleCrop>false</ScaleCrop>
  <Company>TDVS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     學年度第     學期 〈日校〉</dc:title>
  <dc:creator>dt2183</dc:creator>
  <cp:lastModifiedBy>Ivy</cp:lastModifiedBy>
  <cp:revision>2</cp:revision>
  <cp:lastPrinted>2011-02-09T05:48:00Z</cp:lastPrinted>
  <dcterms:created xsi:type="dcterms:W3CDTF">2016-01-27T01:46:00Z</dcterms:created>
  <dcterms:modified xsi:type="dcterms:W3CDTF">2016-01-27T01:46:00Z</dcterms:modified>
</cp:coreProperties>
</file>